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DF" w:rsidRDefault="009C4317" w:rsidP="009C4317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4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-353695</wp:posOffset>
            </wp:positionV>
            <wp:extent cx="610235" cy="611505"/>
            <wp:effectExtent l="19050" t="0" r="0" b="0"/>
            <wp:wrapSquare wrapText="bothSides"/>
            <wp:docPr id="1" name="obrázek 1" descr="D:\Školní dokumenty\9-Vedení školy\LOGO\GYMLOVO_logo 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Školní dokumenty\9-Vedení školy\LOGO\GYMLOVO_logo C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0DF" w:rsidRPr="00DC7129">
        <w:rPr>
          <w:rFonts w:ascii="Times New Roman" w:hAnsi="Times New Roman" w:cs="Times New Roman"/>
          <w:b/>
          <w:bCs/>
          <w:color w:val="000000"/>
          <w:sz w:val="28"/>
          <w:szCs w:val="48"/>
        </w:rPr>
        <w:t xml:space="preserve">Laboratorní práce č. </w:t>
      </w:r>
    </w:p>
    <w:p w:rsidR="00A72FFE" w:rsidRPr="00DC7129" w:rsidRDefault="00A72FFE" w:rsidP="00DC7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</w:p>
    <w:p w:rsidR="009C4317" w:rsidRDefault="009C4317" w:rsidP="00A72FFE">
      <w:pPr>
        <w:spacing w:after="0"/>
        <w:rPr>
          <w:rFonts w:ascii="Times New Roman" w:hAnsi="Times New Roman" w:cs="Times New Roman"/>
          <w:b/>
        </w:rPr>
      </w:pPr>
    </w:p>
    <w:p w:rsidR="002834A6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 w:rsidRPr="00A77032">
        <w:rPr>
          <w:rFonts w:ascii="Times New Roman" w:hAnsi="Times New Roman" w:cs="Times New Roman"/>
          <w:sz w:val="24"/>
          <w:u w:val="single"/>
        </w:rPr>
        <w:t>Datum: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Vypracoval:</w:t>
      </w:r>
    </w:p>
    <w:p w:rsidR="00A72FFE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Spolupracoval</w:t>
      </w:r>
      <w:r w:rsidR="00A77032">
        <w:rPr>
          <w:rFonts w:ascii="Times New Roman" w:hAnsi="Times New Roman" w:cs="Times New Roman"/>
          <w:sz w:val="24"/>
        </w:rPr>
        <w:t>i</w:t>
      </w:r>
      <w:r w:rsidR="00A72FFE" w:rsidRPr="00884929">
        <w:rPr>
          <w:rFonts w:ascii="Times New Roman" w:hAnsi="Times New Roman" w:cs="Times New Roman"/>
          <w:sz w:val="24"/>
        </w:rPr>
        <w:t>:</w:t>
      </w:r>
    </w:p>
    <w:p w:rsidR="00A72FFE" w:rsidRPr="00A72FFE" w:rsidRDefault="00A72FFE" w:rsidP="00A72FFE">
      <w:pPr>
        <w:spacing w:after="0"/>
        <w:rPr>
          <w:rFonts w:ascii="Times New Roman" w:hAnsi="Times New Roman" w:cs="Times New Roman"/>
          <w:b/>
        </w:rPr>
      </w:pPr>
    </w:p>
    <w:p w:rsidR="00DC7129" w:rsidRPr="00884929" w:rsidRDefault="00A150DF" w:rsidP="00E7158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Úkol: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  <w:r w:rsidR="00A77032">
        <w:rPr>
          <w:rFonts w:ascii="Times New Roman" w:hAnsi="Times New Roman" w:cs="Times New Roman"/>
          <w:bCs/>
          <w:color w:val="000000"/>
          <w:sz w:val="24"/>
          <w:szCs w:val="40"/>
        </w:rPr>
        <w:t>Určete tlak, kterým působí na podložku kvádr, který překlápíme do třech různých poloh.</w:t>
      </w:r>
    </w:p>
    <w:p w:rsidR="00A150DF" w:rsidRPr="00A77032" w:rsidRDefault="00A150DF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Teorie: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  <w:r w:rsidR="00A77032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Tlak p určíme jako podíl tlakové síly </w:t>
      </w:r>
      <w:r w:rsidR="00A77032" w:rsidRPr="00A77032">
        <w:rPr>
          <w:rFonts w:ascii="Times New Roman" w:hAnsi="Times New Roman" w:cs="Times New Roman"/>
          <w:b/>
          <w:bCs/>
          <w:i/>
          <w:color w:val="000000"/>
          <w:sz w:val="24"/>
          <w:szCs w:val="40"/>
        </w:rPr>
        <w:t>F</w:t>
      </w:r>
      <w:r w:rsidR="00A77032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a obsahu plochy S, na kterou síla působí kolmo. Tlaková síla je rovna tíze kvádru, vypočítáme ji podle vzorce </w:t>
      </w:r>
      <m:oMath>
        <m:r>
          <m:rPr>
            <m:sty m:val="bi"/>
          </m:rPr>
          <w:rPr>
            <w:rFonts w:ascii="Cambria Math" w:hAnsi="Cambria Math" w:cs="Times New Roman"/>
            <w:color w:val="000000"/>
            <w:szCs w:val="40"/>
          </w:rPr>
          <m:t>F=mg</m:t>
        </m:r>
      </m:oMath>
      <w:r w:rsidR="00A77032"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, kde </w:t>
      </w:r>
      <m:oMath>
        <m:r>
          <w:rPr>
            <w:rFonts w:ascii="Cambria Math" w:eastAsiaTheme="minorEastAsia" w:hAnsi="Cambria Math" w:cs="Times New Roman"/>
            <w:color w:val="000000"/>
            <w:sz w:val="24"/>
            <w:szCs w:val="40"/>
          </w:rPr>
          <m:t>m</m:t>
        </m:r>
      </m:oMath>
      <w:r w:rsidR="00A77032"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 je hmotnost kvádru a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/>
            <w:szCs w:val="40"/>
          </w:rPr>
          <m:t>g</m:t>
        </m:r>
        <m:r>
          <w:rPr>
            <w:rFonts w:ascii="Cambria Math" w:eastAsiaTheme="minorEastAsia" w:hAnsi="Cambria Math" w:cs="Times New Roman"/>
            <w:color w:val="000000"/>
            <w:szCs w:val="40"/>
          </w:rPr>
          <m:t>=10 N/kg</m:t>
        </m:r>
      </m:oMath>
      <w:r w:rsidR="00A77032"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. Plochu </w:t>
      </w:r>
      <w:r w:rsidR="00A77032">
        <w:rPr>
          <w:rFonts w:ascii="Times New Roman" w:eastAsiaTheme="minorEastAsia" w:hAnsi="Times New Roman" w:cs="Times New Roman"/>
          <w:b/>
          <w:bCs/>
          <w:i/>
          <w:color w:val="000000"/>
          <w:sz w:val="24"/>
          <w:szCs w:val="40"/>
        </w:rPr>
        <w:t>S</w:t>
      </w:r>
      <w:r w:rsidR="00A77032"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 stěny kvádru vypočítáme podle vzorce pro obsah obdélníku.</w:t>
      </w:r>
    </w:p>
    <w:p w:rsid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DC7129" w:rsidRDefault="00A150DF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Pomůcky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: </w:t>
      </w:r>
      <w:r w:rsidR="00A77032">
        <w:rPr>
          <w:rFonts w:ascii="Times New Roman" w:hAnsi="Times New Roman" w:cs="Times New Roman"/>
          <w:bCs/>
          <w:color w:val="000000"/>
          <w:sz w:val="24"/>
          <w:szCs w:val="40"/>
        </w:rPr>
        <w:t>kvádr, posuvné měřítko, digitální váhy</w:t>
      </w:r>
    </w:p>
    <w:p w:rsid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A77032" w:rsidRP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Postup:</w:t>
      </w:r>
    </w:p>
    <w:p w:rsidR="00A77032" w:rsidRDefault="00A77032" w:rsidP="00A77032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A77032">
        <w:rPr>
          <w:rFonts w:ascii="Times New Roman" w:hAnsi="Times New Roman" w:cs="Times New Roman"/>
          <w:sz w:val="24"/>
        </w:rPr>
        <w:t>Zvážíme hmotnost</w:t>
      </w:r>
      <w:r>
        <w:rPr>
          <w:rFonts w:ascii="Times New Roman" w:hAnsi="Times New Roman" w:cs="Times New Roman"/>
          <w:sz w:val="24"/>
        </w:rPr>
        <w:t xml:space="preserve"> </w:t>
      </w:r>
      <w:r w:rsidRPr="00A77032">
        <w:rPr>
          <w:rFonts w:ascii="Times New Roman" w:hAnsi="Times New Roman" w:cs="Times New Roman"/>
          <w:b/>
          <w:i/>
          <w:sz w:val="24"/>
        </w:rPr>
        <w:t>m</w:t>
      </w:r>
      <w:r w:rsidRPr="00A77032">
        <w:rPr>
          <w:rFonts w:ascii="Times New Roman" w:hAnsi="Times New Roman" w:cs="Times New Roman"/>
          <w:sz w:val="24"/>
        </w:rPr>
        <w:t xml:space="preserve"> kvádru na digitálních va</w:t>
      </w:r>
      <w:r>
        <w:rPr>
          <w:rFonts w:ascii="Times New Roman" w:hAnsi="Times New Roman" w:cs="Times New Roman"/>
          <w:sz w:val="24"/>
        </w:rPr>
        <w:t xml:space="preserve">hách a vypočítáme tlakovou sílu </w:t>
      </w:r>
      <w:r w:rsidRPr="00A77032">
        <w:rPr>
          <w:rFonts w:ascii="Times New Roman" w:hAnsi="Times New Roman" w:cs="Times New Roman"/>
          <w:b/>
          <w:i/>
          <w:sz w:val="24"/>
        </w:rPr>
        <w:t>F</w:t>
      </w:r>
      <w:r>
        <w:rPr>
          <w:rFonts w:ascii="Times New Roman" w:hAnsi="Times New Roman" w:cs="Times New Roman"/>
          <w:sz w:val="24"/>
        </w:rPr>
        <w:t>,</w:t>
      </w:r>
      <w:r w:rsidRPr="00A77032">
        <w:rPr>
          <w:rFonts w:ascii="Times New Roman" w:hAnsi="Times New Roman" w:cs="Times New Roman"/>
          <w:sz w:val="24"/>
        </w:rPr>
        <w:t xml:space="preserve"> kterou zaznamenáme do tabulky.</w:t>
      </w:r>
    </w:p>
    <w:p w:rsidR="00A77032" w:rsidRDefault="00A77032" w:rsidP="00A77032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Posuvným měřítkem změříme rozměry kvádru a vypočítáme obsah plochy </w:t>
      </w:r>
      <w:r>
        <w:rPr>
          <w:rFonts w:ascii="Times New Roman" w:hAnsi="Times New Roman" w:cs="Times New Roman"/>
          <w:b/>
          <w:i/>
          <w:sz w:val="24"/>
        </w:rPr>
        <w:t>S</w:t>
      </w:r>
      <w:r>
        <w:rPr>
          <w:rFonts w:ascii="Times New Roman" w:hAnsi="Times New Roman" w:cs="Times New Roman"/>
          <w:sz w:val="24"/>
        </w:rPr>
        <w:t>.</w:t>
      </w:r>
    </w:p>
    <w:p w:rsidR="00A77032" w:rsidRDefault="00A77032" w:rsidP="00A77032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A77032">
        <w:rPr>
          <w:rFonts w:ascii="Times New Roman" w:hAnsi="Times New Roman" w:cs="Times New Roman"/>
          <w:sz w:val="24"/>
        </w:rPr>
        <w:t>Vypočítáme tlak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p</w:t>
      </w:r>
      <w:r w:rsidRPr="00A77032">
        <w:rPr>
          <w:rFonts w:ascii="Times New Roman" w:hAnsi="Times New Roman" w:cs="Times New Roman"/>
          <w:sz w:val="24"/>
        </w:rPr>
        <w:t xml:space="preserve">, kterým působí těleso na podložku v jednotlivých polohách. </w:t>
      </w:r>
    </w:p>
    <w:p w:rsidR="00DC7129" w:rsidRDefault="00A77032" w:rsidP="00A77032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Údaje </w:t>
      </w:r>
      <w:r w:rsidR="00DC7129" w:rsidRPr="00A77032">
        <w:rPr>
          <w:rFonts w:ascii="Times New Roman" w:hAnsi="Times New Roman" w:cs="Times New Roman"/>
          <w:sz w:val="24"/>
        </w:rPr>
        <w:t>zaznamen</w:t>
      </w:r>
      <w:r>
        <w:rPr>
          <w:rFonts w:ascii="Times New Roman" w:hAnsi="Times New Roman" w:cs="Times New Roman"/>
          <w:sz w:val="24"/>
        </w:rPr>
        <w:t>áme</w:t>
      </w:r>
      <w:r w:rsidR="00DC7129" w:rsidRPr="00A77032">
        <w:rPr>
          <w:rFonts w:ascii="Times New Roman" w:hAnsi="Times New Roman" w:cs="Times New Roman"/>
          <w:sz w:val="24"/>
        </w:rPr>
        <w:t xml:space="preserve"> do tabulky a </w:t>
      </w:r>
      <w:r>
        <w:rPr>
          <w:rFonts w:ascii="Times New Roman" w:hAnsi="Times New Roman" w:cs="Times New Roman"/>
          <w:sz w:val="24"/>
        </w:rPr>
        <w:t>porovnáme vzájemný vztah mezi hodnotou tlaku a velikostí plochy, na kterou je kvádr překlopen.</w:t>
      </w:r>
    </w:p>
    <w:p w:rsidR="00A77032" w:rsidRPr="00A77032" w:rsidRDefault="00A77032" w:rsidP="00A77032">
      <w:pPr>
        <w:pStyle w:val="Odstavecseseznamem"/>
        <w:spacing w:after="0"/>
        <w:rPr>
          <w:rFonts w:ascii="Times New Roman" w:hAnsi="Times New Roman" w:cs="Times New Roman"/>
          <w:sz w:val="24"/>
        </w:rPr>
      </w:pPr>
    </w:p>
    <w:p w:rsidR="00DC7129" w:rsidRPr="00A77032" w:rsidRDefault="00A77032" w:rsidP="00A77032">
      <w:pPr>
        <w:pStyle w:val="Odstavecseseznamem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 w:rsidRPr="00A77032">
        <w:rPr>
          <w:rFonts w:ascii="Times New Roman" w:hAnsi="Times New Roman" w:cs="Times New Roman"/>
          <w:bCs/>
          <w:noProof/>
          <w:color w:val="000000"/>
          <w:sz w:val="24"/>
          <w:szCs w:val="48"/>
          <w:u w:val="single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55245</wp:posOffset>
            </wp:positionV>
            <wp:extent cx="1886585" cy="1715770"/>
            <wp:effectExtent l="19050" t="0" r="0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8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7032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Tabulky:</w:t>
      </w:r>
    </w:p>
    <w:p w:rsid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8"/>
        </w:rPr>
      </w:pPr>
    </w:p>
    <w:tbl>
      <w:tblPr>
        <w:tblStyle w:val="Mkatabulky"/>
        <w:tblpPr w:leftFromText="141" w:rightFromText="141" w:vertAnchor="text" w:tblpX="3870" w:tblpY="1"/>
        <w:tblOverlap w:val="never"/>
        <w:tblW w:w="0" w:type="auto"/>
        <w:tblLook w:val="04A0"/>
      </w:tblPr>
      <w:tblGrid>
        <w:gridCol w:w="2268"/>
        <w:gridCol w:w="3042"/>
      </w:tblGrid>
      <w:tr w:rsidR="00A77032" w:rsidTr="00A77032">
        <w:trPr>
          <w:trHeight w:val="454"/>
        </w:trPr>
        <w:tc>
          <w:tcPr>
            <w:tcW w:w="2268" w:type="dxa"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Hmotnost kvádru</w:t>
            </w:r>
          </w:p>
        </w:tc>
        <w:tc>
          <w:tcPr>
            <w:tcW w:w="3042" w:type="dxa"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>m=</m:t>
                </m:r>
              </m:oMath>
            </m:oMathPara>
          </w:p>
        </w:tc>
      </w:tr>
      <w:tr w:rsidR="00A77032" w:rsidTr="00A77032">
        <w:trPr>
          <w:trHeight w:val="454"/>
        </w:trPr>
        <w:tc>
          <w:tcPr>
            <w:tcW w:w="2268" w:type="dxa"/>
            <w:vMerge w:val="restart"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Rozměry kvádru</w:t>
            </w:r>
          </w:p>
        </w:tc>
        <w:tc>
          <w:tcPr>
            <w:tcW w:w="3042" w:type="dxa"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>a=</m:t>
                </m:r>
              </m:oMath>
            </m:oMathPara>
          </w:p>
        </w:tc>
      </w:tr>
      <w:tr w:rsidR="00A77032" w:rsidTr="00A77032">
        <w:trPr>
          <w:trHeight w:val="454"/>
        </w:trPr>
        <w:tc>
          <w:tcPr>
            <w:tcW w:w="2268" w:type="dxa"/>
            <w:vMerge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3042" w:type="dxa"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>b=</m:t>
                </m:r>
              </m:oMath>
            </m:oMathPara>
          </w:p>
        </w:tc>
      </w:tr>
      <w:tr w:rsidR="00A77032" w:rsidTr="00A77032">
        <w:trPr>
          <w:trHeight w:val="454"/>
        </w:trPr>
        <w:tc>
          <w:tcPr>
            <w:tcW w:w="2268" w:type="dxa"/>
            <w:vMerge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3042" w:type="dxa"/>
            <w:vAlign w:val="center"/>
          </w:tcPr>
          <w:p w:rsidR="00A77032" w:rsidRDefault="00A77032" w:rsidP="00A77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>c=</m:t>
                </m:r>
              </m:oMath>
            </m:oMathPara>
          </w:p>
        </w:tc>
      </w:tr>
    </w:tbl>
    <w:p w:rsidR="00A77032" w:rsidRP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6"/>
          <w:szCs w:val="48"/>
        </w:rPr>
      </w:pPr>
      <w:r>
        <w:rPr>
          <w:rFonts w:ascii="Times New Roman" w:hAnsi="Times New Roman" w:cs="Times New Roman"/>
          <w:bCs/>
          <w:color w:val="000000"/>
          <w:sz w:val="24"/>
          <w:szCs w:val="48"/>
        </w:rPr>
        <w:br w:type="textWrapping" w:clear="all"/>
      </w:r>
    </w:p>
    <w:p w:rsidR="00DC7129" w:rsidRPr="00DC7129" w:rsidRDefault="00DC7129" w:rsidP="00DC7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48"/>
        </w:rPr>
      </w:pPr>
    </w:p>
    <w:tbl>
      <w:tblPr>
        <w:tblStyle w:val="Mkatabulky"/>
        <w:tblW w:w="0" w:type="auto"/>
        <w:tblInd w:w="959" w:type="dxa"/>
        <w:tblLook w:val="04A0"/>
      </w:tblPr>
      <w:tblGrid>
        <w:gridCol w:w="709"/>
        <w:gridCol w:w="2504"/>
        <w:gridCol w:w="2504"/>
        <w:gridCol w:w="2504"/>
      </w:tblGrid>
      <w:tr w:rsidR="00A77032" w:rsidTr="00A77032">
        <w:trPr>
          <w:trHeight w:val="680"/>
        </w:trPr>
        <w:tc>
          <w:tcPr>
            <w:tcW w:w="709" w:type="dxa"/>
            <w:vAlign w:val="center"/>
          </w:tcPr>
          <w:p w:rsid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</w:pP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  <w:t>Tlaková síla</w:t>
            </w:r>
          </w:p>
          <w:p w:rsidR="00A77032" w:rsidRPr="00A77032" w:rsidRDefault="00A77032" w:rsidP="00A770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</w:pP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40"/>
              </w:rPr>
              <w:t>F</w:t>
            </w: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  <w:t xml:space="preserve"> </w:t>
            </w:r>
            <w:r w:rsidRPr="00A770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(N)</w:t>
            </w: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</w:pP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  <w:t>Obsah plochy</w:t>
            </w:r>
          </w:p>
          <w:p w:rsidR="00A77032" w:rsidRPr="00A77032" w:rsidRDefault="00A77032" w:rsidP="00A770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</w:pP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4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  <w:t xml:space="preserve"> </w:t>
            </w:r>
            <w:r w:rsidRPr="00A770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(m</w:t>
            </w:r>
            <w:r w:rsidRPr="00A770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)</w:t>
            </w: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</w:pP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  <w:t>Tlak</w:t>
            </w:r>
          </w:p>
          <w:p w:rsidR="00A77032" w:rsidRPr="00A77032" w:rsidRDefault="00A77032" w:rsidP="00A77032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40"/>
              </w:rPr>
            </w:pPr>
            <w:r w:rsidRPr="00A77032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4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40"/>
              </w:rPr>
              <w:t xml:space="preserve"> </w:t>
            </w:r>
            <w:r w:rsidRPr="00A770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(</w:t>
            </w:r>
            <w:proofErr w:type="spellStart"/>
            <w:r w:rsidRPr="00A770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Pa</w:t>
            </w:r>
            <w:proofErr w:type="spellEnd"/>
            <w:r w:rsidRPr="00A770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)</w:t>
            </w:r>
          </w:p>
        </w:tc>
      </w:tr>
      <w:tr w:rsidR="00A77032" w:rsidTr="00A77032">
        <w:trPr>
          <w:trHeight w:val="454"/>
        </w:trPr>
        <w:tc>
          <w:tcPr>
            <w:tcW w:w="709" w:type="dxa"/>
            <w:vAlign w:val="center"/>
          </w:tcPr>
          <w:p w:rsid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1</w:t>
            </w: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</w:tr>
      <w:tr w:rsidR="00A77032" w:rsidTr="00A77032">
        <w:trPr>
          <w:trHeight w:val="454"/>
        </w:trPr>
        <w:tc>
          <w:tcPr>
            <w:tcW w:w="709" w:type="dxa"/>
            <w:vAlign w:val="center"/>
          </w:tcPr>
          <w:p w:rsid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2</w:t>
            </w: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</w:tr>
      <w:tr w:rsidR="00A77032" w:rsidTr="00A77032">
        <w:trPr>
          <w:trHeight w:val="454"/>
        </w:trPr>
        <w:tc>
          <w:tcPr>
            <w:tcW w:w="709" w:type="dxa"/>
            <w:vAlign w:val="center"/>
          </w:tcPr>
          <w:p w:rsid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40"/>
              </w:rPr>
              <w:t>3</w:t>
            </w: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  <w:tc>
          <w:tcPr>
            <w:tcW w:w="2504" w:type="dxa"/>
            <w:vAlign w:val="center"/>
          </w:tcPr>
          <w:p w:rsidR="00A77032" w:rsidRPr="00A77032" w:rsidRDefault="00A77032" w:rsidP="00A77032">
            <w:pPr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0"/>
              </w:rPr>
            </w:pPr>
          </w:p>
        </w:tc>
      </w:tr>
    </w:tbl>
    <w:p w:rsidR="00DC7129" w:rsidRDefault="00A77032" w:rsidP="00A77032">
      <w:pPr>
        <w:spacing w:before="240" w:after="0"/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Závěr:</w:t>
      </w:r>
    </w:p>
    <w:p w:rsidR="00A77032" w:rsidRPr="00A77032" w:rsidRDefault="00A77032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</w:pPr>
    </w:p>
    <w:sectPr w:rsidR="00A77032" w:rsidRPr="00A77032" w:rsidSect="00D2664E">
      <w:pgSz w:w="12240" w:h="15840"/>
      <w:pgMar w:top="1417" w:right="1417" w:bottom="993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3A68"/>
    <w:multiLevelType w:val="hybridMultilevel"/>
    <w:tmpl w:val="D1A896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A532D"/>
    <w:multiLevelType w:val="hybridMultilevel"/>
    <w:tmpl w:val="39560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1196D"/>
    <w:multiLevelType w:val="hybridMultilevel"/>
    <w:tmpl w:val="5B2E70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47350"/>
    <w:multiLevelType w:val="hybridMultilevel"/>
    <w:tmpl w:val="0D76C0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A150DF"/>
    <w:rsid w:val="00110CC6"/>
    <w:rsid w:val="001C3302"/>
    <w:rsid w:val="001D3D43"/>
    <w:rsid w:val="002834A6"/>
    <w:rsid w:val="002A0BB9"/>
    <w:rsid w:val="004B70AE"/>
    <w:rsid w:val="00884929"/>
    <w:rsid w:val="00916B86"/>
    <w:rsid w:val="009C4317"/>
    <w:rsid w:val="00A150DF"/>
    <w:rsid w:val="00A72FFE"/>
    <w:rsid w:val="00A77032"/>
    <w:rsid w:val="00A94091"/>
    <w:rsid w:val="00C678E4"/>
    <w:rsid w:val="00D2664E"/>
    <w:rsid w:val="00DC7129"/>
    <w:rsid w:val="00DD5AD5"/>
    <w:rsid w:val="00E00E6F"/>
    <w:rsid w:val="00E7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34A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C712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C4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4317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A77032"/>
    <w:rPr>
      <w:color w:val="808080"/>
    </w:rPr>
  </w:style>
  <w:style w:type="table" w:styleId="Mkatabulky">
    <w:name w:val="Table Grid"/>
    <w:basedOn w:val="Normlntabulka"/>
    <w:uiPriority w:val="59"/>
    <w:rsid w:val="00A7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4</cp:revision>
  <dcterms:created xsi:type="dcterms:W3CDTF">2013-02-02T14:34:00Z</dcterms:created>
  <dcterms:modified xsi:type="dcterms:W3CDTF">2013-02-02T17:05:00Z</dcterms:modified>
</cp:coreProperties>
</file>